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782B" w14:textId="7B390E08" w:rsidR="000A0BC8" w:rsidRDefault="038F893E" w:rsidP="038F893E">
      <w:pPr>
        <w:ind w:left="710"/>
        <w:rPr>
          <w:rFonts w:ascii="Arial" w:hAnsi="Arial" w:cs="Arial"/>
          <w:b/>
          <w:bCs/>
          <w:sz w:val="32"/>
          <w:szCs w:val="32"/>
        </w:rPr>
      </w:pPr>
      <w:r w:rsidRPr="038F893E">
        <w:rPr>
          <w:rFonts w:ascii="Arial" w:hAnsi="Arial" w:cs="Arial"/>
          <w:b/>
          <w:bCs/>
          <w:sz w:val="32"/>
          <w:szCs w:val="32"/>
        </w:rPr>
        <w:t>MEMORIA RODAJE CINEMATOGRÁFICO EN DOMINIO PÚBLICO MARÍTIMO – TERRESTRE</w:t>
      </w:r>
    </w:p>
    <w:p w14:paraId="30CC84DE" w14:textId="77777777" w:rsidR="000A0BC8" w:rsidRDefault="000A0BC8" w:rsidP="00723E51">
      <w:pPr>
        <w:ind w:left="710"/>
        <w:rPr>
          <w:rFonts w:ascii="Arial" w:hAnsi="Arial" w:cs="Arial"/>
          <w:b/>
          <w:sz w:val="32"/>
          <w:szCs w:val="32"/>
        </w:rPr>
      </w:pPr>
    </w:p>
    <w:p w14:paraId="1DF7501A" w14:textId="2E5A6F0E" w:rsidR="000A0BC8" w:rsidRDefault="7B2692A7" w:rsidP="7B2692A7">
      <w:pPr>
        <w:ind w:left="710"/>
        <w:rPr>
          <w:b/>
          <w:bCs/>
        </w:rPr>
      </w:pPr>
      <w:r w:rsidRPr="7B2692A7">
        <w:rPr>
          <w:rFonts w:ascii="Arial" w:hAnsi="Arial" w:cs="Arial"/>
          <w:b/>
          <w:bCs/>
        </w:rPr>
        <w:t xml:space="preserve">Dirigida a </w:t>
      </w:r>
      <w:r w:rsidRPr="7B2692A7">
        <w:rPr>
          <w:rFonts w:ascii="Arial" w:hAnsi="Arial" w:cs="Arial"/>
        </w:rPr>
        <w:t xml:space="preserve">Consejería de Transición Ecológica, Lucha contra el Cambio Climático y Planificación Territorial, Viceconsejería de Planificación Territorial y Aguas, </w:t>
      </w:r>
      <w:r w:rsidRPr="7B2692A7">
        <w:rPr>
          <w:rFonts w:ascii="Arial" w:hAnsi="Arial" w:cs="Arial"/>
          <w:b/>
          <w:bCs/>
        </w:rPr>
        <w:t xml:space="preserve">sección ordenación del litoral occidental </w:t>
      </w:r>
    </w:p>
    <w:p w14:paraId="6A57343B" w14:textId="77777777" w:rsidR="00A926B7" w:rsidRDefault="00A926B7" w:rsidP="00723E51">
      <w:pPr>
        <w:ind w:left="710"/>
        <w:rPr>
          <w:rFonts w:ascii="Arial" w:hAnsi="Arial" w:cs="Arial"/>
          <w:b/>
          <w:sz w:val="20"/>
        </w:rPr>
      </w:pPr>
    </w:p>
    <w:p w14:paraId="0E735DA1" w14:textId="77777777" w:rsidR="005B467C" w:rsidRPr="00D10E83" w:rsidRDefault="005B467C" w:rsidP="00723E51">
      <w:pPr>
        <w:ind w:left="710"/>
        <w:rPr>
          <w:rFonts w:ascii="Arial" w:hAnsi="Arial" w:cs="Arial"/>
          <w:b/>
          <w:sz w:val="20"/>
        </w:rPr>
      </w:pPr>
    </w:p>
    <w:p w14:paraId="281E621A" w14:textId="172F0367" w:rsidR="008D48BC" w:rsidRPr="00D10E83" w:rsidRDefault="52160EF8" w:rsidP="52160EF8">
      <w:pPr>
        <w:ind w:left="710"/>
        <w:rPr>
          <w:rFonts w:ascii="Arial" w:eastAsia="Arial" w:hAnsi="Arial" w:cs="Arial"/>
          <w:sz w:val="20"/>
          <w:lang w:val="es-ES"/>
        </w:rPr>
      </w:pPr>
      <w:r w:rsidRPr="52160EF8">
        <w:rPr>
          <w:rFonts w:ascii="Arial" w:hAnsi="Arial" w:cs="Arial"/>
          <w:b/>
          <w:bCs/>
          <w:sz w:val="20"/>
        </w:rPr>
        <w:t xml:space="preserve">Solicitante: </w:t>
      </w:r>
      <w:r w:rsidRPr="52160EF8">
        <w:rPr>
          <w:rFonts w:ascii="Arial" w:eastAsia="Arial" w:hAnsi="Arial" w:cs="Arial"/>
          <w:color w:val="000000" w:themeColor="text1"/>
          <w:sz w:val="20"/>
          <w:lang w:val="es-ES"/>
        </w:rPr>
        <w:t>(nombre, dirección, CIF y datos de contacto y breve descripción de la empresa)</w:t>
      </w:r>
    </w:p>
    <w:p w14:paraId="47798A86" w14:textId="63344680" w:rsidR="00A926B7" w:rsidRPr="00D10E83" w:rsidRDefault="52160EF8" w:rsidP="52160EF8">
      <w:pPr>
        <w:ind w:left="710"/>
        <w:rPr>
          <w:rFonts w:ascii="Arial" w:eastAsia="Arial" w:hAnsi="Arial" w:cs="Arial"/>
          <w:sz w:val="20"/>
          <w:lang w:val="es-ES"/>
        </w:rPr>
      </w:pPr>
      <w:r w:rsidRPr="52160EF8">
        <w:rPr>
          <w:rFonts w:ascii="Arial" w:hAnsi="Arial" w:cs="Arial"/>
          <w:b/>
          <w:bCs/>
          <w:sz w:val="20"/>
        </w:rPr>
        <w:t xml:space="preserve">Persona de contacto para el permiso: </w:t>
      </w:r>
      <w:r w:rsidRPr="52160EF8">
        <w:rPr>
          <w:rFonts w:ascii="Arial" w:eastAsia="Arial" w:hAnsi="Arial" w:cs="Arial"/>
          <w:color w:val="000000" w:themeColor="text1"/>
          <w:sz w:val="20"/>
          <w:lang w:val="es-ES"/>
        </w:rPr>
        <w:t>(nombre y datos de contacto)</w:t>
      </w:r>
    </w:p>
    <w:p w14:paraId="5504B88B" w14:textId="5FC80BB3" w:rsidR="00107AC6" w:rsidRPr="00D10E83" w:rsidRDefault="52160EF8" w:rsidP="038F893E">
      <w:pPr>
        <w:ind w:left="720"/>
        <w:rPr>
          <w:rFonts w:ascii="Arial" w:hAnsi="Arial" w:cs="Arial"/>
          <w:sz w:val="20"/>
        </w:rPr>
      </w:pPr>
      <w:r w:rsidRPr="52160EF8">
        <w:rPr>
          <w:rFonts w:ascii="Arial" w:hAnsi="Arial" w:cs="Arial"/>
          <w:b/>
          <w:bCs/>
          <w:sz w:val="20"/>
        </w:rPr>
        <w:t xml:space="preserve">Título producción: </w:t>
      </w:r>
    </w:p>
    <w:p w14:paraId="62A93B33" w14:textId="13B494BE" w:rsidR="00FB0A9D" w:rsidRPr="00D10E83" w:rsidRDefault="52160EF8" w:rsidP="52160EF8">
      <w:pPr>
        <w:ind w:firstLine="708"/>
        <w:rPr>
          <w:rFonts w:ascii="Arial" w:hAnsi="Arial" w:cs="Arial"/>
          <w:sz w:val="20"/>
        </w:rPr>
      </w:pPr>
      <w:r w:rsidRPr="52160EF8">
        <w:rPr>
          <w:rFonts w:ascii="Arial" w:hAnsi="Arial" w:cs="Arial"/>
          <w:b/>
          <w:bCs/>
          <w:sz w:val="20"/>
        </w:rPr>
        <w:t xml:space="preserve">Tipo de producción: </w:t>
      </w:r>
      <w:r w:rsidRPr="52160EF8">
        <w:rPr>
          <w:rFonts w:ascii="Arial" w:eastAsia="Arial" w:hAnsi="Arial" w:cs="Arial"/>
          <w:b/>
          <w:bCs/>
          <w:sz w:val="20"/>
          <w:lang w:val="es-ES"/>
        </w:rPr>
        <w:t>(</w:t>
      </w:r>
      <w:r w:rsidRPr="52160EF8">
        <w:rPr>
          <w:rFonts w:ascii="Arial" w:eastAsia="Arial" w:hAnsi="Arial" w:cs="Arial"/>
          <w:sz w:val="20"/>
          <w:lang w:val="es-ES"/>
        </w:rPr>
        <w:t xml:space="preserve">cortometraje, documental, fotografía, largometraje, serie, programa tv, </w:t>
      </w:r>
      <w:r w:rsidR="00FB0A9D">
        <w:tab/>
      </w:r>
      <w:r w:rsidR="00FB0A9D">
        <w:tab/>
      </w:r>
      <w:r w:rsidRPr="52160EF8">
        <w:rPr>
          <w:rFonts w:ascii="Arial" w:eastAsia="Arial" w:hAnsi="Arial" w:cs="Arial"/>
          <w:sz w:val="20"/>
          <w:lang w:val="es-ES"/>
        </w:rPr>
        <w:t>publicidad, videoclip, corporativo, otro).</w:t>
      </w:r>
    </w:p>
    <w:p w14:paraId="1515B821" w14:textId="77777777" w:rsidR="00FB0A9D" w:rsidRPr="00D10E83" w:rsidRDefault="00FB0A9D" w:rsidP="038F893E">
      <w:pPr>
        <w:ind w:left="720"/>
        <w:rPr>
          <w:rFonts w:ascii="Arial" w:hAnsi="Arial" w:cs="Arial"/>
          <w:sz w:val="20"/>
          <w:lang w:val="en-GB"/>
        </w:rPr>
      </w:pPr>
    </w:p>
    <w:p w14:paraId="266DAF09" w14:textId="38883154" w:rsidR="038F893E" w:rsidRDefault="038F893E" w:rsidP="038F893E">
      <w:pPr>
        <w:ind w:left="720"/>
        <w:rPr>
          <w:rFonts w:ascii="Arial" w:hAnsi="Arial" w:cs="Arial"/>
          <w:sz w:val="20"/>
          <w:lang w:val="en-GB"/>
        </w:rPr>
        <w:sectPr w:rsidR="038F893E" w:rsidSect="001F0E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694" w:right="1134" w:bottom="1135" w:left="941" w:header="709" w:footer="508" w:gutter="0"/>
          <w:cols w:space="708"/>
          <w:docGrid w:linePitch="360"/>
        </w:sectPr>
      </w:pPr>
    </w:p>
    <w:p w14:paraId="7D458720" w14:textId="4CA206F0" w:rsidR="00FB0A9D" w:rsidRPr="00D10E83" w:rsidRDefault="6884F7EE" w:rsidP="52160EF8">
      <w:pPr>
        <w:pStyle w:val="Prrafodelista"/>
        <w:rPr>
          <w:rFonts w:ascii="Arial" w:hAnsi="Arial" w:cs="Arial"/>
          <w:sz w:val="20"/>
        </w:rPr>
      </w:pPr>
      <w:r w:rsidRPr="6884F7EE">
        <w:rPr>
          <w:rFonts w:ascii="Arial" w:hAnsi="Arial" w:cs="Arial"/>
          <w:b/>
          <w:bCs/>
          <w:sz w:val="20"/>
        </w:rPr>
        <w:t>Naciona</w:t>
      </w:r>
      <w:r w:rsidRPr="6884F7EE">
        <w:rPr>
          <w:rFonts w:asciiTheme="minorHAnsi" w:eastAsiaTheme="minorEastAsia" w:hAnsiTheme="minorHAnsi" w:cstheme="minorBidi"/>
          <w:b/>
          <w:bCs/>
          <w:sz w:val="20"/>
        </w:rPr>
        <w:t>li</w:t>
      </w:r>
      <w:r w:rsidRPr="6884F7EE">
        <w:rPr>
          <w:rFonts w:ascii="Arial" w:hAnsi="Arial" w:cs="Arial"/>
          <w:b/>
          <w:bCs/>
          <w:sz w:val="20"/>
        </w:rPr>
        <w:t xml:space="preserve">dad: </w:t>
      </w:r>
    </w:p>
    <w:p w14:paraId="3A4D2F0F" w14:textId="46696DAC" w:rsidR="00885637" w:rsidRPr="00D10E83" w:rsidRDefault="00006732" w:rsidP="00E63A63">
      <w:pPr>
        <w:ind w:left="720"/>
        <w:rPr>
          <w:rFonts w:ascii="Arial" w:hAnsi="Arial" w:cs="Arial"/>
          <w:b/>
          <w:sz w:val="20"/>
        </w:rPr>
      </w:pPr>
      <w:r w:rsidRPr="00D10E83">
        <w:rPr>
          <w:rFonts w:ascii="Arial" w:hAnsi="Arial" w:cs="Arial"/>
          <w:b/>
          <w:sz w:val="20"/>
        </w:rPr>
        <w:t>Sinopsis</w:t>
      </w:r>
      <w:r w:rsidR="002C1D80" w:rsidRPr="00D10E83">
        <w:rPr>
          <w:rFonts w:ascii="Arial" w:hAnsi="Arial" w:cs="Arial"/>
          <w:b/>
          <w:sz w:val="20"/>
        </w:rPr>
        <w:t>:</w:t>
      </w:r>
    </w:p>
    <w:p w14:paraId="5504B88D" w14:textId="07FE2DC7" w:rsidR="00006732" w:rsidRPr="00D10E83" w:rsidRDefault="00885637" w:rsidP="00E63A63">
      <w:pPr>
        <w:ind w:left="720"/>
        <w:rPr>
          <w:rFonts w:ascii="Arial" w:hAnsi="Arial" w:cs="Arial"/>
          <w:bCs/>
          <w:sz w:val="20"/>
        </w:rPr>
      </w:pPr>
      <w:r w:rsidRPr="00D10E83">
        <w:rPr>
          <w:rFonts w:ascii="Arial" w:hAnsi="Arial" w:cs="Arial"/>
          <w:b/>
          <w:sz w:val="20"/>
        </w:rPr>
        <w:t>Justificación</w:t>
      </w:r>
      <w:r w:rsidR="00C938BA" w:rsidRPr="00D10E83">
        <w:rPr>
          <w:rFonts w:ascii="Arial" w:hAnsi="Arial" w:cs="Arial"/>
          <w:b/>
          <w:sz w:val="20"/>
        </w:rPr>
        <w:t xml:space="preserve"> </w:t>
      </w:r>
      <w:r w:rsidR="00C938BA" w:rsidRPr="00D10E83">
        <w:rPr>
          <w:rFonts w:ascii="Arial" w:hAnsi="Arial" w:cs="Arial"/>
          <w:bCs/>
          <w:sz w:val="20"/>
        </w:rPr>
        <w:t>(Descripción de la escena a rodar en esa localización</w:t>
      </w:r>
      <w:r w:rsidR="00E56FE7" w:rsidRPr="00D10E83">
        <w:rPr>
          <w:rFonts w:ascii="Arial" w:hAnsi="Arial" w:cs="Arial"/>
          <w:bCs/>
          <w:sz w:val="20"/>
        </w:rPr>
        <w:t xml:space="preserve">, </w:t>
      </w:r>
      <w:r w:rsidR="00C938BA" w:rsidRPr="00D10E83">
        <w:rPr>
          <w:rFonts w:ascii="Arial" w:hAnsi="Arial" w:cs="Arial"/>
          <w:bCs/>
          <w:sz w:val="20"/>
        </w:rPr>
        <w:t>por qué se elige ese lugar)</w:t>
      </w:r>
    </w:p>
    <w:p w14:paraId="1C62E2B7" w14:textId="77777777" w:rsidR="008D044C" w:rsidRPr="00D10E83" w:rsidRDefault="008D044C" w:rsidP="00E63A63">
      <w:pPr>
        <w:ind w:left="720"/>
        <w:rPr>
          <w:rFonts w:ascii="Arial" w:hAnsi="Arial" w:cs="Arial"/>
          <w:b/>
          <w:sz w:val="20"/>
        </w:rPr>
      </w:pPr>
    </w:p>
    <w:p w14:paraId="6F1171AB" w14:textId="15FCC01D" w:rsidR="00C938BA" w:rsidRPr="00D10E83" w:rsidRDefault="00AF010F" w:rsidP="00E63A63">
      <w:pPr>
        <w:ind w:left="720"/>
        <w:rPr>
          <w:rFonts w:ascii="Arial" w:hAnsi="Arial" w:cs="Arial"/>
          <w:bCs/>
          <w:sz w:val="20"/>
        </w:rPr>
      </w:pPr>
      <w:r w:rsidRPr="00D10E83">
        <w:rPr>
          <w:rFonts w:ascii="Arial" w:hAnsi="Arial" w:cs="Arial"/>
          <w:b/>
          <w:sz w:val="20"/>
        </w:rPr>
        <w:t xml:space="preserve">Fechas </w:t>
      </w:r>
      <w:r w:rsidRPr="00D10E83">
        <w:rPr>
          <w:rFonts w:ascii="Arial" w:hAnsi="Arial" w:cs="Arial"/>
          <w:bCs/>
          <w:sz w:val="20"/>
        </w:rPr>
        <w:t>(inicio rodaje, fin rodaje, número de días, si hay preproducción indicar fechas también)</w:t>
      </w:r>
    </w:p>
    <w:p w14:paraId="5A994719" w14:textId="77777777" w:rsidR="008D044C" w:rsidRPr="00D10E83" w:rsidRDefault="008D044C" w:rsidP="00E63A63">
      <w:pPr>
        <w:ind w:left="720"/>
        <w:rPr>
          <w:rFonts w:ascii="Arial" w:hAnsi="Arial" w:cs="Arial"/>
          <w:b/>
          <w:sz w:val="20"/>
        </w:rPr>
      </w:pPr>
    </w:p>
    <w:p w14:paraId="5C46D6C9" w14:textId="18A05994" w:rsidR="00AF010F" w:rsidRPr="00D10E83" w:rsidRDefault="00AF010F" w:rsidP="00E63A63">
      <w:pPr>
        <w:ind w:left="720"/>
        <w:rPr>
          <w:rFonts w:ascii="Arial" w:hAnsi="Arial" w:cs="Arial"/>
          <w:b/>
          <w:sz w:val="20"/>
        </w:rPr>
      </w:pPr>
      <w:r w:rsidRPr="00D10E83">
        <w:rPr>
          <w:rFonts w:ascii="Arial" w:hAnsi="Arial" w:cs="Arial"/>
          <w:b/>
          <w:sz w:val="20"/>
        </w:rPr>
        <w:t>Lugar (especificar playa o costa)</w:t>
      </w:r>
    </w:p>
    <w:p w14:paraId="760F72FD" w14:textId="15F3904E" w:rsidR="00FE32AE" w:rsidRPr="00D10E83" w:rsidRDefault="00FE32AE" w:rsidP="00E63A63">
      <w:pPr>
        <w:ind w:left="720"/>
        <w:rPr>
          <w:rFonts w:ascii="Arial" w:hAnsi="Arial" w:cs="Arial"/>
          <w:b/>
          <w:bCs/>
          <w:sz w:val="20"/>
        </w:rPr>
      </w:pPr>
      <w:proofErr w:type="gramStart"/>
      <w:r w:rsidRPr="00D10E83">
        <w:rPr>
          <w:rFonts w:ascii="Arial" w:hAnsi="Arial" w:cs="Arial"/>
          <w:b/>
          <w:bCs/>
          <w:sz w:val="20"/>
        </w:rPr>
        <w:t>Superficie a ocupar</w:t>
      </w:r>
      <w:proofErr w:type="gramEnd"/>
      <w:r w:rsidRPr="00D10E83">
        <w:rPr>
          <w:rFonts w:ascii="Arial" w:hAnsi="Arial" w:cs="Arial"/>
          <w:b/>
          <w:bCs/>
          <w:sz w:val="20"/>
        </w:rPr>
        <w:t xml:space="preserve"> en m2</w:t>
      </w:r>
      <w:r w:rsidR="00FE011F" w:rsidRPr="00D10E83">
        <w:rPr>
          <w:rFonts w:ascii="Arial" w:hAnsi="Arial" w:cs="Arial"/>
          <w:b/>
          <w:bCs/>
          <w:sz w:val="20"/>
        </w:rPr>
        <w:t xml:space="preserve"> </w:t>
      </w:r>
      <w:r w:rsidR="00FE011F" w:rsidRPr="00D10E83">
        <w:rPr>
          <w:rFonts w:ascii="Arial" w:hAnsi="Arial" w:cs="Arial"/>
          <w:sz w:val="20"/>
        </w:rPr>
        <w:t>(si fuera necesario distinguir entre zona set de rodaje y campamento base</w:t>
      </w:r>
      <w:r w:rsidR="009C4E68" w:rsidRPr="00D10E83">
        <w:rPr>
          <w:rFonts w:ascii="Arial" w:hAnsi="Arial" w:cs="Arial"/>
          <w:sz w:val="20"/>
        </w:rPr>
        <w:t xml:space="preserve"> o zona de equipo técnico</w:t>
      </w:r>
      <w:r w:rsidR="00FE011F" w:rsidRPr="00D10E83">
        <w:rPr>
          <w:rFonts w:ascii="Arial" w:hAnsi="Arial" w:cs="Arial"/>
          <w:sz w:val="20"/>
        </w:rPr>
        <w:t>)</w:t>
      </w:r>
      <w:r w:rsidR="00251485">
        <w:rPr>
          <w:rFonts w:ascii="Arial" w:hAnsi="Arial" w:cs="Arial"/>
          <w:sz w:val="20"/>
        </w:rPr>
        <w:t xml:space="preserve"> </w:t>
      </w:r>
    </w:p>
    <w:p w14:paraId="6D7D2A70" w14:textId="63B39377" w:rsidR="006F31D8" w:rsidRPr="00D10E83" w:rsidRDefault="006F31D8" w:rsidP="00202829">
      <w:pPr>
        <w:ind w:left="720"/>
        <w:rPr>
          <w:rFonts w:ascii="Arial" w:hAnsi="Arial" w:cs="Arial"/>
          <w:b/>
          <w:bCs/>
          <w:sz w:val="20"/>
        </w:rPr>
      </w:pPr>
      <w:r w:rsidRPr="00D10E83">
        <w:rPr>
          <w:rFonts w:ascii="Arial" w:hAnsi="Arial" w:cs="Arial"/>
          <w:b/>
          <w:bCs/>
          <w:sz w:val="20"/>
        </w:rPr>
        <w:t xml:space="preserve">Descripción plan de trabajo </w:t>
      </w:r>
      <w:r w:rsidR="00E56FE7" w:rsidRPr="00D10E83">
        <w:rPr>
          <w:rFonts w:ascii="Arial" w:hAnsi="Arial" w:cs="Arial"/>
          <w:b/>
          <w:bCs/>
          <w:sz w:val="20"/>
        </w:rPr>
        <w:t>(</w:t>
      </w:r>
      <w:r w:rsidR="00E56FE7" w:rsidRPr="00D10E83">
        <w:rPr>
          <w:rFonts w:ascii="Arial" w:hAnsi="Arial" w:cs="Arial"/>
          <w:sz w:val="20"/>
        </w:rPr>
        <w:t>acreditar que utiliza la mínima superficie compatible con la finalidad del proyecto)</w:t>
      </w:r>
    </w:p>
    <w:p w14:paraId="32385A44" w14:textId="77D62603" w:rsidR="00202829" w:rsidRPr="00D10E83" w:rsidRDefault="009C4E68" w:rsidP="00202829">
      <w:pPr>
        <w:ind w:left="720"/>
        <w:rPr>
          <w:rFonts w:ascii="Arial" w:hAnsi="Arial" w:cs="Arial"/>
          <w:sz w:val="20"/>
        </w:rPr>
      </w:pPr>
      <w:r w:rsidRPr="00D10E83">
        <w:rPr>
          <w:rFonts w:ascii="Arial" w:hAnsi="Arial" w:cs="Arial"/>
          <w:b/>
          <w:bCs/>
          <w:sz w:val="20"/>
        </w:rPr>
        <w:t>M</w:t>
      </w:r>
      <w:r w:rsidR="00202829" w:rsidRPr="00D10E83">
        <w:rPr>
          <w:rFonts w:ascii="Arial" w:hAnsi="Arial" w:cs="Arial"/>
          <w:b/>
          <w:bCs/>
          <w:sz w:val="20"/>
        </w:rPr>
        <w:t>apa</w:t>
      </w:r>
      <w:r w:rsidR="00202829" w:rsidRPr="00D10E83">
        <w:rPr>
          <w:rFonts w:ascii="Arial" w:hAnsi="Arial" w:cs="Arial"/>
          <w:sz w:val="20"/>
        </w:rPr>
        <w:t xml:space="preserve"> u ortofoto, se podrá obtener en </w:t>
      </w:r>
      <w:hyperlink r:id="rId16" w:history="1">
        <w:r w:rsidR="00202829" w:rsidRPr="00D10E83">
          <w:rPr>
            <w:rStyle w:val="Hipervnculo"/>
            <w:rFonts w:ascii="Arial" w:hAnsi="Arial" w:cs="Arial"/>
            <w:sz w:val="20"/>
          </w:rPr>
          <w:t>https://visor.grafcan.es/visorweb/</w:t>
        </w:r>
      </w:hyperlink>
      <w:r w:rsidR="00202829" w:rsidRPr="00D10E83">
        <w:rPr>
          <w:rFonts w:ascii="Arial" w:hAnsi="Arial" w:cs="Arial"/>
          <w:sz w:val="20"/>
        </w:rPr>
        <w:t xml:space="preserve"> que contenga:</w:t>
      </w:r>
    </w:p>
    <w:p w14:paraId="36EBB354" w14:textId="6FC5E186" w:rsidR="00202829" w:rsidRPr="00D10E83" w:rsidRDefault="00202829" w:rsidP="00202829">
      <w:pPr>
        <w:pStyle w:val="Prrafodelista"/>
        <w:numPr>
          <w:ilvl w:val="0"/>
          <w:numId w:val="12"/>
        </w:numPr>
        <w:rPr>
          <w:rFonts w:ascii="Arial" w:hAnsi="Arial" w:cs="Arial"/>
          <w:sz w:val="20"/>
        </w:rPr>
      </w:pPr>
      <w:r w:rsidRPr="00D10E83">
        <w:rPr>
          <w:rFonts w:ascii="Arial" w:hAnsi="Arial" w:cs="Arial"/>
          <w:sz w:val="20"/>
        </w:rPr>
        <w:t>Plano con las líneas de delimitación del dominio público y servidumbres señalando la superficie a ocupar</w:t>
      </w:r>
      <w:r w:rsidR="003F6619">
        <w:rPr>
          <w:rFonts w:ascii="Arial" w:hAnsi="Arial" w:cs="Arial"/>
          <w:sz w:val="20"/>
        </w:rPr>
        <w:t xml:space="preserve"> </w:t>
      </w:r>
      <w:r w:rsidR="005370B7">
        <w:rPr>
          <w:rFonts w:ascii="Arial" w:hAnsi="Arial" w:cs="Arial"/>
          <w:sz w:val="20"/>
        </w:rPr>
        <w:t>en escala mínima</w:t>
      </w:r>
      <w:r w:rsidR="004C6732">
        <w:rPr>
          <w:rFonts w:ascii="Arial" w:hAnsi="Arial" w:cs="Arial"/>
          <w:sz w:val="20"/>
        </w:rPr>
        <w:t>1:1000</w:t>
      </w:r>
    </w:p>
    <w:p w14:paraId="0B4B6214" w14:textId="5176AA51" w:rsidR="00202829" w:rsidRPr="00D10E83" w:rsidRDefault="00202829" w:rsidP="00202829">
      <w:pPr>
        <w:pStyle w:val="Prrafodelista"/>
        <w:numPr>
          <w:ilvl w:val="0"/>
          <w:numId w:val="12"/>
        </w:numPr>
        <w:rPr>
          <w:rFonts w:ascii="Arial" w:hAnsi="Arial" w:cs="Arial"/>
          <w:sz w:val="20"/>
        </w:rPr>
      </w:pPr>
      <w:r w:rsidRPr="00D10E83">
        <w:rPr>
          <w:rFonts w:ascii="Arial" w:hAnsi="Arial" w:cs="Arial"/>
          <w:sz w:val="20"/>
        </w:rPr>
        <w:t>Si fuera necesario, plano de detalle de planta y alzados con descripción del diseño, medidas de las instalaciones, carpas, descripción de maquinaria, utensilios, etc.</w:t>
      </w:r>
    </w:p>
    <w:p w14:paraId="798E9930" w14:textId="11F8D346" w:rsidR="00FE32AE" w:rsidRPr="00D10E83" w:rsidRDefault="00202829" w:rsidP="00202829">
      <w:pPr>
        <w:pStyle w:val="Prrafodelista"/>
        <w:numPr>
          <w:ilvl w:val="0"/>
          <w:numId w:val="12"/>
        </w:numPr>
        <w:rPr>
          <w:rFonts w:ascii="Arial" w:hAnsi="Arial" w:cs="Arial"/>
          <w:sz w:val="20"/>
        </w:rPr>
      </w:pPr>
      <w:r w:rsidRPr="00D10E83">
        <w:rPr>
          <w:rFonts w:ascii="Arial" w:hAnsi="Arial" w:cs="Arial"/>
          <w:sz w:val="20"/>
        </w:rPr>
        <w:t>Si fuera de ayuda se puede añadir fotografías del lugar</w:t>
      </w:r>
    </w:p>
    <w:p w14:paraId="5504B88E" w14:textId="2A1AC708" w:rsidR="00006732" w:rsidRPr="00D10E83" w:rsidRDefault="002C1D80" w:rsidP="00006732">
      <w:pPr>
        <w:ind w:left="360"/>
        <w:rPr>
          <w:rFonts w:ascii="Arial" w:hAnsi="Arial" w:cs="Arial"/>
          <w:sz w:val="20"/>
        </w:rPr>
      </w:pPr>
      <w:r w:rsidRPr="00D10E83">
        <w:rPr>
          <w:rFonts w:ascii="Arial" w:hAnsi="Arial" w:cs="Arial"/>
          <w:sz w:val="20"/>
        </w:rPr>
        <w:tab/>
      </w:r>
    </w:p>
    <w:p w14:paraId="3A1351FB" w14:textId="339591C5" w:rsidR="00634EC3" w:rsidRPr="00D10E83" w:rsidRDefault="005D4151" w:rsidP="00E63A63">
      <w:pPr>
        <w:pStyle w:val="Prrafodelista"/>
        <w:rPr>
          <w:rFonts w:ascii="Arial" w:hAnsi="Arial" w:cs="Arial"/>
          <w:bCs/>
          <w:sz w:val="20"/>
        </w:rPr>
      </w:pPr>
      <w:r w:rsidRPr="00D10E83">
        <w:rPr>
          <w:rFonts w:ascii="Arial" w:hAnsi="Arial" w:cs="Arial"/>
          <w:b/>
          <w:sz w:val="20"/>
        </w:rPr>
        <w:t xml:space="preserve">Equipo humano </w:t>
      </w:r>
      <w:r w:rsidRPr="00D10E83">
        <w:rPr>
          <w:rFonts w:ascii="Arial" w:hAnsi="Arial" w:cs="Arial"/>
          <w:bCs/>
          <w:sz w:val="20"/>
        </w:rPr>
        <w:t>(número de equipo total</w:t>
      </w:r>
      <w:r w:rsidR="00B854CE" w:rsidRPr="00D10E83">
        <w:rPr>
          <w:rFonts w:ascii="Arial" w:hAnsi="Arial" w:cs="Arial"/>
          <w:bCs/>
          <w:sz w:val="20"/>
        </w:rPr>
        <w:t xml:space="preserve"> se puede distinguir entre técnico</w:t>
      </w:r>
      <w:r w:rsidR="005E0EC5" w:rsidRPr="00D10E83">
        <w:rPr>
          <w:rFonts w:ascii="Arial" w:hAnsi="Arial" w:cs="Arial"/>
          <w:bCs/>
          <w:sz w:val="20"/>
        </w:rPr>
        <w:t>,</w:t>
      </w:r>
      <w:r w:rsidR="00B854CE" w:rsidRPr="00D10E83">
        <w:rPr>
          <w:rFonts w:ascii="Arial" w:hAnsi="Arial" w:cs="Arial"/>
          <w:bCs/>
          <w:sz w:val="20"/>
        </w:rPr>
        <w:t xml:space="preserve"> artístico</w:t>
      </w:r>
      <w:r w:rsidR="005E0EC5" w:rsidRPr="00D10E83">
        <w:rPr>
          <w:rFonts w:ascii="Arial" w:hAnsi="Arial" w:cs="Arial"/>
          <w:bCs/>
          <w:sz w:val="20"/>
        </w:rPr>
        <w:t xml:space="preserve"> y figuración</w:t>
      </w:r>
      <w:r w:rsidR="00B854CE" w:rsidRPr="00D10E83">
        <w:rPr>
          <w:rFonts w:ascii="Arial" w:hAnsi="Arial" w:cs="Arial"/>
          <w:bCs/>
          <w:sz w:val="20"/>
        </w:rPr>
        <w:t>)</w:t>
      </w:r>
    </w:p>
    <w:p w14:paraId="1E3FE092" w14:textId="16B04949" w:rsidR="005E0EC5" w:rsidRPr="00D10E83" w:rsidRDefault="005E0EC5" w:rsidP="00E63A63">
      <w:pPr>
        <w:pStyle w:val="Prrafodelista"/>
        <w:rPr>
          <w:rFonts w:ascii="Arial" w:hAnsi="Arial" w:cs="Arial"/>
          <w:bCs/>
          <w:sz w:val="20"/>
        </w:rPr>
      </w:pPr>
      <w:r w:rsidRPr="00D10E83">
        <w:rPr>
          <w:rFonts w:ascii="Arial" w:hAnsi="Arial" w:cs="Arial"/>
          <w:b/>
          <w:sz w:val="20"/>
        </w:rPr>
        <w:t xml:space="preserve">Equipo técnico </w:t>
      </w:r>
      <w:r w:rsidRPr="00D10E83">
        <w:rPr>
          <w:rFonts w:ascii="Arial" w:hAnsi="Arial" w:cs="Arial"/>
          <w:bCs/>
          <w:sz w:val="20"/>
        </w:rPr>
        <w:t xml:space="preserve">(cámara, </w:t>
      </w:r>
      <w:r w:rsidR="00A57FA1" w:rsidRPr="00D10E83">
        <w:rPr>
          <w:rFonts w:ascii="Arial" w:hAnsi="Arial" w:cs="Arial"/>
          <w:bCs/>
          <w:sz w:val="20"/>
        </w:rPr>
        <w:t xml:space="preserve">trípodes, </w:t>
      </w:r>
      <w:r w:rsidRPr="00D10E83">
        <w:rPr>
          <w:rFonts w:ascii="Arial" w:hAnsi="Arial" w:cs="Arial"/>
          <w:bCs/>
          <w:sz w:val="20"/>
        </w:rPr>
        <w:t xml:space="preserve">carpas, iluminación, </w:t>
      </w:r>
      <w:r w:rsidR="00A57FA1" w:rsidRPr="00D10E83">
        <w:rPr>
          <w:rFonts w:ascii="Arial" w:hAnsi="Arial" w:cs="Arial"/>
          <w:bCs/>
          <w:sz w:val="20"/>
        </w:rPr>
        <w:t>dron,</w:t>
      </w:r>
      <w:r w:rsidR="007A69A6" w:rsidRPr="00D10E83">
        <w:rPr>
          <w:rFonts w:ascii="Arial" w:hAnsi="Arial" w:cs="Arial"/>
          <w:bCs/>
          <w:sz w:val="20"/>
        </w:rPr>
        <w:t xml:space="preserve"> grúa,</w:t>
      </w:r>
      <w:r w:rsidR="00A57FA1" w:rsidRPr="00D10E83">
        <w:rPr>
          <w:rFonts w:ascii="Arial" w:hAnsi="Arial" w:cs="Arial"/>
          <w:bCs/>
          <w:sz w:val="20"/>
        </w:rPr>
        <w:t xml:space="preserve"> </w:t>
      </w:r>
      <w:r w:rsidRPr="00D10E83">
        <w:rPr>
          <w:rFonts w:ascii="Arial" w:hAnsi="Arial" w:cs="Arial"/>
          <w:bCs/>
          <w:sz w:val="20"/>
        </w:rPr>
        <w:t>etc.)</w:t>
      </w:r>
    </w:p>
    <w:p w14:paraId="1AB53B60" w14:textId="77777777" w:rsidR="004F6FF6" w:rsidRPr="00D10E83" w:rsidRDefault="004F6FF6" w:rsidP="004F6FF6">
      <w:pPr>
        <w:pStyle w:val="Prrafodelista"/>
        <w:rPr>
          <w:rFonts w:ascii="Arial" w:hAnsi="Arial" w:cs="Arial"/>
          <w:bCs/>
          <w:sz w:val="20"/>
        </w:rPr>
      </w:pPr>
      <w:r w:rsidRPr="00D10E83">
        <w:rPr>
          <w:rFonts w:ascii="Arial" w:hAnsi="Arial" w:cs="Arial"/>
          <w:b/>
          <w:sz w:val="20"/>
        </w:rPr>
        <w:t xml:space="preserve">Decorado </w:t>
      </w:r>
      <w:r w:rsidRPr="00D10E83">
        <w:rPr>
          <w:rFonts w:ascii="Arial" w:hAnsi="Arial" w:cs="Arial"/>
          <w:bCs/>
          <w:sz w:val="20"/>
        </w:rPr>
        <w:t>(medidas y descripción, mapa, alzado)</w:t>
      </w:r>
      <w:r w:rsidRPr="00D10E83">
        <w:rPr>
          <w:rFonts w:ascii="Arial" w:hAnsi="Arial" w:cs="Arial"/>
          <w:b/>
          <w:sz w:val="20"/>
        </w:rPr>
        <w:t xml:space="preserve"> </w:t>
      </w:r>
    </w:p>
    <w:p w14:paraId="1C23B630" w14:textId="55E21CCD" w:rsidR="003A36EB" w:rsidRDefault="00E524BF" w:rsidP="004F6FF6">
      <w:pPr>
        <w:ind w:left="708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="00CC439A">
        <w:rPr>
          <w:rFonts w:ascii="Arial" w:hAnsi="Arial" w:cs="Arial"/>
          <w:bCs/>
          <w:sz w:val="20"/>
        </w:rPr>
        <w:t xml:space="preserve"> </w:t>
      </w:r>
      <w:r w:rsidR="00C71B6E">
        <w:rPr>
          <w:rFonts w:ascii="Arial" w:hAnsi="Arial" w:cs="Arial"/>
          <w:bCs/>
          <w:sz w:val="20"/>
        </w:rPr>
        <w:t xml:space="preserve"> </w:t>
      </w:r>
      <w:r w:rsidR="000A4C0C">
        <w:rPr>
          <w:rFonts w:ascii="Arial" w:hAnsi="Arial" w:cs="Arial"/>
          <w:bCs/>
          <w:sz w:val="20"/>
        </w:rPr>
        <w:t xml:space="preserve"> </w:t>
      </w:r>
      <w:r w:rsidR="003F3170">
        <w:rPr>
          <w:rFonts w:ascii="Arial" w:hAnsi="Arial" w:cs="Arial"/>
          <w:b/>
          <w:sz w:val="20"/>
        </w:rPr>
        <w:t xml:space="preserve"> </w:t>
      </w:r>
    </w:p>
    <w:p w14:paraId="54D4CEE5" w14:textId="10799666" w:rsidR="004F6FF6" w:rsidRPr="00D10E83" w:rsidRDefault="004F6FF6" w:rsidP="004F6FF6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Reserva de aparcamiento | campamento base </w:t>
      </w:r>
      <w:r w:rsidRPr="004F6FF6">
        <w:rPr>
          <w:rFonts w:ascii="Arial" w:hAnsi="Arial" w:cs="Arial"/>
          <w:bCs/>
          <w:sz w:val="20"/>
        </w:rPr>
        <w:t>(indicarlo solo si está dentro de dominio público, indicar m2 y mapa con zona y tipología de vehículos, catering, etc.)</w:t>
      </w:r>
      <w:r w:rsidR="005370B7">
        <w:rPr>
          <w:rFonts w:ascii="Arial" w:hAnsi="Arial" w:cs="Arial"/>
          <w:bCs/>
          <w:sz w:val="20"/>
        </w:rPr>
        <w:t xml:space="preserve"> </w:t>
      </w:r>
      <w:r w:rsidR="005370B7">
        <w:rPr>
          <w:rFonts w:ascii="Arial" w:hAnsi="Arial" w:cs="Arial"/>
          <w:sz w:val="20"/>
        </w:rPr>
        <w:t>El campamento base, sobre todo el catering, debería estar fuera del dominio público marítimo terrestre</w:t>
      </w:r>
    </w:p>
    <w:p w14:paraId="5334D419" w14:textId="3443A2D0" w:rsidR="005B770B" w:rsidRPr="00D10E83" w:rsidRDefault="005B770B" w:rsidP="005B770B">
      <w:pPr>
        <w:pStyle w:val="Prrafodelista"/>
        <w:rPr>
          <w:rFonts w:ascii="Arial" w:hAnsi="Arial" w:cs="Arial"/>
          <w:b/>
          <w:sz w:val="20"/>
        </w:rPr>
      </w:pPr>
      <w:r w:rsidRPr="00D10E83">
        <w:rPr>
          <w:rFonts w:ascii="Arial" w:hAnsi="Arial" w:cs="Arial"/>
          <w:b/>
          <w:sz w:val="20"/>
        </w:rPr>
        <w:t xml:space="preserve">Indicar si la escena incluye: </w:t>
      </w:r>
      <w:r w:rsidRPr="00D10E83">
        <w:rPr>
          <w:rFonts w:ascii="Arial" w:hAnsi="Arial" w:cs="Arial"/>
          <w:bCs/>
          <w:sz w:val="20"/>
        </w:rPr>
        <w:t xml:space="preserve">Menores, animales, armas de fuego, explosivos, efectos especiales, </w:t>
      </w:r>
      <w:r w:rsidR="000103CC" w:rsidRPr="00D10E83">
        <w:rPr>
          <w:rFonts w:ascii="Arial" w:hAnsi="Arial" w:cs="Arial"/>
          <w:bCs/>
          <w:sz w:val="20"/>
        </w:rPr>
        <w:t xml:space="preserve">actores </w:t>
      </w:r>
      <w:r w:rsidRPr="00D10E83">
        <w:rPr>
          <w:rFonts w:ascii="Arial" w:hAnsi="Arial" w:cs="Arial"/>
          <w:bCs/>
          <w:sz w:val="20"/>
        </w:rPr>
        <w:t>vestidos de policía o emergencias</w:t>
      </w:r>
      <w:r w:rsidRPr="00D10E83">
        <w:rPr>
          <w:rFonts w:ascii="Arial" w:hAnsi="Arial" w:cs="Arial"/>
          <w:b/>
          <w:sz w:val="20"/>
        </w:rPr>
        <w:t xml:space="preserve"> </w:t>
      </w:r>
    </w:p>
    <w:p w14:paraId="1660E5A5" w14:textId="2D204E27" w:rsidR="00E63A63" w:rsidRDefault="00E63A63" w:rsidP="00E63A63">
      <w:pPr>
        <w:pStyle w:val="Prrafodelista"/>
        <w:rPr>
          <w:rFonts w:ascii="Arial" w:hAnsi="Arial" w:cs="Arial"/>
          <w:sz w:val="20"/>
        </w:rPr>
      </w:pPr>
      <w:r w:rsidRPr="00AB239C">
        <w:rPr>
          <w:rFonts w:ascii="Arial" w:hAnsi="Arial" w:cs="Arial"/>
          <w:b/>
          <w:sz w:val="20"/>
        </w:rPr>
        <w:t xml:space="preserve">Inversión económica en </w:t>
      </w:r>
      <w:r w:rsidR="005D4151" w:rsidRPr="00AB239C">
        <w:rPr>
          <w:rFonts w:ascii="Arial" w:hAnsi="Arial" w:cs="Arial"/>
          <w:b/>
          <w:sz w:val="20"/>
        </w:rPr>
        <w:t>esta localización:</w:t>
      </w:r>
      <w:r w:rsidR="005D4151" w:rsidRPr="00AB239C">
        <w:rPr>
          <w:rFonts w:ascii="Arial" w:hAnsi="Arial" w:cs="Arial"/>
          <w:sz w:val="20"/>
        </w:rPr>
        <w:t xml:space="preserve"> </w:t>
      </w:r>
      <w:r w:rsidR="00593C0D" w:rsidRPr="00593C0D">
        <w:rPr>
          <w:rFonts w:ascii="Arial" w:hAnsi="Arial" w:cs="Arial"/>
          <w:sz w:val="20"/>
        </w:rPr>
        <w:t xml:space="preserve">estimación de la inversión económica en esa localización que realizará: gastos de gestión previstos, estimación de ingresos y beneficios, </w:t>
      </w:r>
      <w:proofErr w:type="spellStart"/>
      <w:r w:rsidR="00593C0D" w:rsidRPr="00593C0D">
        <w:rPr>
          <w:rFonts w:ascii="Arial" w:hAnsi="Arial" w:cs="Arial"/>
          <w:sz w:val="20"/>
        </w:rPr>
        <w:t>etc</w:t>
      </w:r>
      <w:proofErr w:type="spellEnd"/>
      <w:r w:rsidR="00593C0D" w:rsidRPr="00593C0D">
        <w:rPr>
          <w:rFonts w:ascii="Arial" w:hAnsi="Arial" w:cs="Arial"/>
          <w:sz w:val="20"/>
        </w:rPr>
        <w:t xml:space="preserve"> </w:t>
      </w:r>
    </w:p>
    <w:p w14:paraId="74CE144E" w14:textId="77777777" w:rsidR="00ED0CAD" w:rsidRDefault="00ED0CAD" w:rsidP="00E63A63">
      <w:pPr>
        <w:pStyle w:val="Prrafodelista"/>
        <w:rPr>
          <w:rFonts w:ascii="Arial" w:hAnsi="Arial" w:cs="Arial"/>
          <w:sz w:val="20"/>
        </w:rPr>
      </w:pPr>
    </w:p>
    <w:p w14:paraId="7156E1C3" w14:textId="5056E89D" w:rsidR="00ED0CAD" w:rsidRDefault="00ED0CAD" w:rsidP="00ED0CAD">
      <w:pPr>
        <w:ind w:left="708"/>
        <w:rPr>
          <w:rFonts w:ascii="Arial" w:hAnsi="Arial" w:cs="Arial"/>
          <w:bCs/>
          <w:sz w:val="20"/>
        </w:rPr>
      </w:pPr>
      <w:r w:rsidRPr="00B157AF">
        <w:rPr>
          <w:rFonts w:ascii="Arial" w:hAnsi="Arial" w:cs="Arial"/>
          <w:b/>
          <w:sz w:val="20"/>
        </w:rPr>
        <w:t xml:space="preserve">Medidas preventivas: </w:t>
      </w:r>
      <w:r w:rsidR="004D2A87" w:rsidRPr="00B157AF">
        <w:rPr>
          <w:rFonts w:ascii="Arial" w:hAnsi="Arial" w:cs="Arial"/>
          <w:bCs/>
          <w:sz w:val="20"/>
        </w:rPr>
        <w:t xml:space="preserve">Si la producción necesita </w:t>
      </w:r>
      <w:r w:rsidR="00B157AF" w:rsidRPr="00B157AF">
        <w:rPr>
          <w:rFonts w:ascii="Arial" w:hAnsi="Arial" w:cs="Arial"/>
          <w:bCs/>
          <w:sz w:val="20"/>
        </w:rPr>
        <w:t xml:space="preserve">medidas preventivas, añadirlas, si no, se puede indicar que: </w:t>
      </w:r>
      <w:r w:rsidR="00B157AF" w:rsidRPr="00B157AF">
        <w:rPr>
          <w:rFonts w:ascii="Arial" w:hAnsi="Arial" w:cs="Arial"/>
          <w:bCs/>
          <w:sz w:val="20"/>
        </w:rPr>
        <w:t>Por la sencillez de la producción no se prevé afección ambiental para definir medidas preventivas específicas, sí se garantiza el restablecimiento del tramo de playa al estado anterior a la ocupación.</w:t>
      </w:r>
    </w:p>
    <w:p w14:paraId="2D1FDB85" w14:textId="77777777" w:rsidR="00ED0CAD" w:rsidRDefault="00ED0CAD" w:rsidP="00ED0CAD">
      <w:pPr>
        <w:ind w:left="708"/>
        <w:rPr>
          <w:rFonts w:ascii="Arial" w:hAnsi="Arial" w:cs="Arial"/>
          <w:bCs/>
          <w:sz w:val="20"/>
        </w:rPr>
      </w:pPr>
    </w:p>
    <w:p w14:paraId="10DB7242" w14:textId="77777777" w:rsidR="00274759" w:rsidRPr="00924FC6" w:rsidRDefault="00274759" w:rsidP="00ED0CAD">
      <w:pPr>
        <w:ind w:left="708"/>
        <w:rPr>
          <w:rFonts w:ascii="Arial" w:hAnsi="Arial" w:cs="Arial"/>
          <w:b/>
          <w:sz w:val="20"/>
        </w:rPr>
      </w:pPr>
      <w:r w:rsidRPr="00924FC6">
        <w:rPr>
          <w:rFonts w:ascii="Arial" w:hAnsi="Arial" w:cs="Arial"/>
          <w:b/>
          <w:sz w:val="20"/>
        </w:rPr>
        <w:t xml:space="preserve">DECLARACIÓN OBLIGATORIA: </w:t>
      </w:r>
    </w:p>
    <w:p w14:paraId="24DA9A1C" w14:textId="6479FDB3" w:rsidR="00ED0CAD" w:rsidRPr="00D10E83" w:rsidRDefault="00ED0CAD" w:rsidP="00274759">
      <w:pPr>
        <w:ind w:left="708"/>
        <w:rPr>
          <w:rFonts w:ascii="Arial" w:hAnsi="Arial" w:cs="Arial"/>
          <w:sz w:val="20"/>
        </w:rPr>
      </w:pPr>
      <w:r w:rsidRPr="00924FC6">
        <w:rPr>
          <w:rFonts w:ascii="Arial" w:hAnsi="Arial" w:cs="Arial"/>
          <w:b/>
          <w:sz w:val="20"/>
        </w:rPr>
        <w:t>La productora se compromete a proceder de manera inmediata, una vez finalizada la ocupación, el levantamiento de las instalaciones, a</w:t>
      </w:r>
      <w:r w:rsidR="00EB6BFC" w:rsidRPr="00924FC6">
        <w:rPr>
          <w:rFonts w:ascii="Arial" w:hAnsi="Arial" w:cs="Arial"/>
          <w:b/>
          <w:sz w:val="20"/>
        </w:rPr>
        <w:t xml:space="preserve"> </w:t>
      </w:r>
      <w:r w:rsidRPr="00924FC6">
        <w:rPr>
          <w:rFonts w:ascii="Arial" w:hAnsi="Arial" w:cs="Arial"/>
          <w:b/>
          <w:sz w:val="20"/>
        </w:rPr>
        <w:t xml:space="preserve">la completa limpieza del terreno ocupado y </w:t>
      </w:r>
      <w:r w:rsidRPr="00924FC6">
        <w:rPr>
          <w:rFonts w:ascii="Arial" w:hAnsi="Arial" w:cs="Arial"/>
          <w:b/>
          <w:sz w:val="20"/>
        </w:rPr>
        <w:lastRenderedPageBreak/>
        <w:t>a la ejecución de las demás actuaciones precisas para asegurar la íntegra conservación de la playa</w:t>
      </w:r>
      <w:r w:rsidRPr="00924FC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14:paraId="5504B8B4" w14:textId="14EDF70D" w:rsidR="0011742A" w:rsidRPr="00D10E83" w:rsidRDefault="00C713D3" w:rsidP="00274759">
      <w:pPr>
        <w:ind w:left="708"/>
        <w:rPr>
          <w:rFonts w:ascii="Arial" w:hAnsi="Arial" w:cs="Arial"/>
          <w:sz w:val="20"/>
          <w:lang w:val="en-US"/>
        </w:rPr>
        <w:sectPr w:rsidR="0011742A" w:rsidRPr="00D10E83" w:rsidSect="00006732">
          <w:footerReference w:type="default" r:id="rId17"/>
          <w:type w:val="continuous"/>
          <w:pgSz w:w="11906" w:h="16838" w:code="9"/>
          <w:pgMar w:top="2694" w:right="1134" w:bottom="1135" w:left="941" w:header="709" w:footer="508" w:gutter="0"/>
          <w:cols w:space="90"/>
          <w:docGrid w:linePitch="360"/>
        </w:sectPr>
      </w:pPr>
      <w:r w:rsidRPr="00D10E83">
        <w:rPr>
          <w:rFonts w:ascii="Arial" w:hAnsi="Arial" w:cs="Arial"/>
          <w:b/>
          <w:sz w:val="20"/>
        </w:rPr>
        <w:t>Seguro de r</w:t>
      </w:r>
      <w:r w:rsidR="00030FAF" w:rsidRPr="00D10E83">
        <w:rPr>
          <w:rFonts w:ascii="Arial" w:hAnsi="Arial" w:cs="Arial"/>
          <w:b/>
          <w:sz w:val="20"/>
        </w:rPr>
        <w:t xml:space="preserve">esponsabilidad civil </w:t>
      </w:r>
      <w:r w:rsidRPr="00D10E83">
        <w:rPr>
          <w:rFonts w:ascii="Arial" w:hAnsi="Arial" w:cs="Arial"/>
          <w:sz w:val="20"/>
        </w:rPr>
        <w:t>(</w:t>
      </w:r>
      <w:proofErr w:type="gramStart"/>
      <w:r w:rsidR="00030FAF" w:rsidRPr="00D10E83">
        <w:rPr>
          <w:rFonts w:ascii="Arial" w:hAnsi="Arial" w:cs="Arial"/>
          <w:sz w:val="20"/>
        </w:rPr>
        <w:t>indicar</w:t>
      </w:r>
      <w:proofErr w:type="gramEnd"/>
      <w:r w:rsidR="00030FAF" w:rsidRPr="00D10E83">
        <w:rPr>
          <w:rFonts w:ascii="Arial" w:hAnsi="Arial" w:cs="Arial"/>
          <w:sz w:val="20"/>
        </w:rPr>
        <w:t xml:space="preserve"> que se adjunta certificado de X compañía y número de póliza) </w:t>
      </w:r>
    </w:p>
    <w:p w14:paraId="5504B8BE" w14:textId="77777777" w:rsidR="00AF2FC4" w:rsidRPr="00D10E83" w:rsidRDefault="00AF2FC4" w:rsidP="00572792">
      <w:pPr>
        <w:rPr>
          <w:rFonts w:ascii="Arial" w:hAnsi="Arial" w:cs="Arial"/>
          <w:sz w:val="20"/>
        </w:rPr>
      </w:pPr>
    </w:p>
    <w:p w14:paraId="5504B8BF" w14:textId="7306F132" w:rsidR="00D659DD" w:rsidRPr="00D10E83" w:rsidRDefault="00FD0C79" w:rsidP="00572792">
      <w:pPr>
        <w:rPr>
          <w:rFonts w:ascii="Arial" w:hAnsi="Arial" w:cs="Arial"/>
          <w:sz w:val="20"/>
        </w:rPr>
        <w:sectPr w:rsidR="00D659DD" w:rsidRPr="00D10E83" w:rsidSect="00AF2FC4">
          <w:type w:val="continuous"/>
          <w:pgSz w:w="11906" w:h="16838" w:code="9"/>
          <w:pgMar w:top="2694" w:right="1134" w:bottom="1135" w:left="941" w:header="709" w:footer="508" w:gutter="0"/>
          <w:cols w:num="2" w:space="708" w:equalWidth="0">
            <w:col w:w="4561" w:space="708"/>
            <w:col w:w="4561"/>
          </w:cols>
          <w:docGrid w:linePitch="360"/>
        </w:sectPr>
      </w:pPr>
      <w:r>
        <w:rPr>
          <w:rFonts w:ascii="Arial" w:hAnsi="Arial" w:cs="Arial"/>
          <w:sz w:val="20"/>
        </w:rPr>
        <w:tab/>
      </w:r>
    </w:p>
    <w:p w14:paraId="5504B8C0" w14:textId="77777777" w:rsidR="00D659DD" w:rsidRPr="00D10E83" w:rsidRDefault="00D659DD" w:rsidP="00D659DD">
      <w:pPr>
        <w:ind w:left="360"/>
        <w:rPr>
          <w:rFonts w:ascii="Arial" w:hAnsi="Arial" w:cs="Arial"/>
          <w:b/>
          <w:sz w:val="20"/>
        </w:rPr>
      </w:pPr>
    </w:p>
    <w:sectPr w:rsidR="00D659DD" w:rsidRPr="00D10E83" w:rsidSect="004F6FF6">
      <w:type w:val="continuous"/>
      <w:pgSz w:w="11906" w:h="16838" w:code="9"/>
      <w:pgMar w:top="2694" w:right="1134" w:bottom="1135" w:left="941" w:header="709" w:footer="508" w:gutter="0"/>
      <w:cols w:num="2" w:space="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FBBC" w14:textId="77777777" w:rsidR="004C158A" w:rsidRDefault="004C158A">
      <w:r>
        <w:separator/>
      </w:r>
    </w:p>
  </w:endnote>
  <w:endnote w:type="continuationSeparator" w:id="0">
    <w:p w14:paraId="39937176" w14:textId="77777777" w:rsidR="004C158A" w:rsidRDefault="004C158A">
      <w:r>
        <w:continuationSeparator/>
      </w:r>
    </w:p>
  </w:endnote>
  <w:endnote w:type="continuationNotice" w:id="1">
    <w:p w14:paraId="597DEAFF" w14:textId="77777777" w:rsidR="004C158A" w:rsidRDefault="004C1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wn">
    <w:altName w:val="Times New Roman"/>
    <w:panose1 w:val="00000000000000000000"/>
    <w:charset w:val="00"/>
    <w:family w:val="roman"/>
    <w:notTrueType/>
    <w:pitch w:val="default"/>
    <w:sig w:usb0="00000003" w:usb1="00000000" w:usb2="0012E868" w:usb3="77E142F9" w:csb0="00000001" w:csb1="013E4A78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A3CA" w14:textId="77777777" w:rsidR="004F6FF6" w:rsidRDefault="004F6F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6E4A" w14:textId="77777777" w:rsidR="00FB0A9D" w:rsidRPr="004F6FF6" w:rsidRDefault="00FB0A9D" w:rsidP="004F6F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0B0C" w14:textId="77777777" w:rsidR="004F6FF6" w:rsidRDefault="004F6FF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23E4" w14:textId="371E599B" w:rsidR="0027618B" w:rsidRPr="00DD361B" w:rsidRDefault="0027618B" w:rsidP="002A36D7">
    <w:pPr>
      <w:pStyle w:val="Piedepgina"/>
      <w:jc w:val="center"/>
      <w:rPr>
        <w:rFonts w:asciiTheme="minorHAnsi" w:hAnsiTheme="minorHAnsi" w:cstheme="minorHAnsi"/>
        <w:b/>
        <w:color w:val="585C5E"/>
        <w:sz w:val="16"/>
        <w:szCs w:val="16"/>
      </w:rPr>
    </w:pPr>
    <w:r w:rsidRPr="00DD361B">
      <w:rPr>
        <w:rFonts w:asciiTheme="minorHAnsi" w:hAnsiTheme="minorHAnsi" w:cstheme="minorHAnsi"/>
        <w:color w:val="585C5E"/>
        <w:sz w:val="16"/>
        <w:szCs w:val="16"/>
      </w:rPr>
      <w:t xml:space="preserve">Avda. Constitución, 12 · 38005, Santa Cruz de Tenerife · Islas Canarias · España · </w:t>
    </w:r>
    <w:r w:rsidRPr="00DD361B">
      <w:rPr>
        <w:rFonts w:asciiTheme="minorHAnsi" w:hAnsiTheme="minorHAnsi" w:cstheme="minorHAnsi"/>
        <w:b/>
        <w:color w:val="585C5E"/>
        <w:sz w:val="16"/>
        <w:szCs w:val="16"/>
      </w:rPr>
      <w:t>+34 922 321</w:t>
    </w:r>
    <w:r w:rsidRPr="00DD361B">
      <w:rPr>
        <w:rFonts w:asciiTheme="minorHAnsi" w:hAnsiTheme="minorHAnsi" w:cstheme="minorHAnsi"/>
        <w:b/>
        <w:color w:val="585C5E"/>
        <w:sz w:val="16"/>
        <w:szCs w:val="16"/>
      </w:rPr>
      <w:tab/>
      <w:t xml:space="preserve">331 · +34 922 204 061 (fax) · </w:t>
    </w:r>
    <w:hyperlink r:id="rId1" w:history="1">
      <w:r w:rsidRPr="009F4437">
        <w:rPr>
          <w:rStyle w:val="Hipervnculo"/>
          <w:rFonts w:asciiTheme="minorHAnsi" w:hAnsiTheme="minorHAnsi" w:cstheme="minorHAnsi"/>
          <w:b/>
          <w:sz w:val="16"/>
          <w:szCs w:val="16"/>
        </w:rPr>
        <w:t>www.webtenerife.com</w:t>
      </w:r>
    </w:hyperlink>
  </w:p>
  <w:p w14:paraId="56AA9BD2" w14:textId="77777777" w:rsidR="0027618B" w:rsidRDefault="0027618B" w:rsidP="002A36D7">
    <w:pPr>
      <w:pStyle w:val="Piedepgina"/>
      <w:ind w:left="851" w:hanging="851"/>
      <w:jc w:val="center"/>
      <w:rPr>
        <w:rFonts w:asciiTheme="majorHAnsi" w:hAnsiTheme="majorHAnsi"/>
        <w:b/>
        <w:color w:val="585C5E"/>
        <w:sz w:val="16"/>
        <w:szCs w:val="16"/>
      </w:rPr>
    </w:pPr>
  </w:p>
  <w:p w14:paraId="6A28B7C1" w14:textId="514FE723" w:rsidR="0027618B" w:rsidRDefault="0027618B" w:rsidP="002A36D7">
    <w:pPr>
      <w:pStyle w:val="Piedepgina"/>
      <w:ind w:left="851" w:hanging="851"/>
      <w:jc w:val="center"/>
      <w:rPr>
        <w:rFonts w:asciiTheme="majorHAnsi" w:hAnsiTheme="majorHAnsi"/>
        <w:b/>
        <w:color w:val="585C5E"/>
        <w:sz w:val="16"/>
        <w:szCs w:val="16"/>
      </w:rPr>
    </w:pPr>
    <w:r w:rsidRPr="00C47476">
      <w:rPr>
        <w:rFonts w:asciiTheme="majorHAnsi" w:hAnsiTheme="majorHAnsi"/>
        <w:b/>
        <w:color w:val="585C5E"/>
        <w:sz w:val="16"/>
        <w:szCs w:val="16"/>
      </w:rPr>
      <w:fldChar w:fldCharType="begin"/>
    </w:r>
    <w:r w:rsidRPr="00C47476">
      <w:rPr>
        <w:rFonts w:asciiTheme="majorHAnsi" w:hAnsiTheme="majorHAnsi"/>
        <w:b/>
        <w:color w:val="585C5E"/>
        <w:sz w:val="16"/>
        <w:szCs w:val="16"/>
      </w:rPr>
      <w:instrText>PAGE   \* MERGEFORMAT</w:instrText>
    </w:r>
    <w:r w:rsidRPr="00C47476">
      <w:rPr>
        <w:rFonts w:asciiTheme="majorHAnsi" w:hAnsiTheme="majorHAnsi"/>
        <w:b/>
        <w:color w:val="585C5E"/>
        <w:sz w:val="16"/>
        <w:szCs w:val="16"/>
      </w:rPr>
      <w:fldChar w:fldCharType="separate"/>
    </w:r>
    <w:r w:rsidR="00D60253">
      <w:rPr>
        <w:rFonts w:asciiTheme="majorHAnsi" w:hAnsiTheme="majorHAnsi"/>
        <w:b/>
        <w:noProof/>
        <w:color w:val="585C5E"/>
        <w:sz w:val="16"/>
        <w:szCs w:val="16"/>
      </w:rPr>
      <w:t>5</w:t>
    </w:r>
    <w:r w:rsidRPr="00C47476">
      <w:rPr>
        <w:rFonts w:asciiTheme="majorHAnsi" w:hAnsiTheme="majorHAnsi"/>
        <w:b/>
        <w:color w:val="585C5E"/>
        <w:sz w:val="16"/>
        <w:szCs w:val="16"/>
      </w:rPr>
      <w:fldChar w:fldCharType="end"/>
    </w:r>
  </w:p>
  <w:p w14:paraId="5504B90E" w14:textId="673FB073" w:rsidR="0027618B" w:rsidRPr="00BD4BEB" w:rsidRDefault="0027618B" w:rsidP="002A36D7">
    <w:pPr>
      <w:pStyle w:val="Piedepgina"/>
      <w:tabs>
        <w:tab w:val="clear" w:pos="4252"/>
        <w:tab w:val="clear" w:pos="8504"/>
        <w:tab w:val="left" w:pos="28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664A" w14:textId="77777777" w:rsidR="004C158A" w:rsidRDefault="004C158A">
      <w:r>
        <w:separator/>
      </w:r>
    </w:p>
  </w:footnote>
  <w:footnote w:type="continuationSeparator" w:id="0">
    <w:p w14:paraId="2CEA8D93" w14:textId="77777777" w:rsidR="004C158A" w:rsidRDefault="004C158A">
      <w:r>
        <w:continuationSeparator/>
      </w:r>
    </w:p>
  </w:footnote>
  <w:footnote w:type="continuationNotice" w:id="1">
    <w:p w14:paraId="43784492" w14:textId="77777777" w:rsidR="004C158A" w:rsidRDefault="004C1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0A44" w14:textId="77777777" w:rsidR="004F6FF6" w:rsidRDefault="004F6F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829E" w14:textId="77777777" w:rsidR="004F6FF6" w:rsidRDefault="004F6F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8ADC" w14:textId="77777777" w:rsidR="004F6FF6" w:rsidRDefault="004F6F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7C0"/>
    <w:multiLevelType w:val="hybridMultilevel"/>
    <w:tmpl w:val="542A48BA"/>
    <w:lvl w:ilvl="0" w:tplc="BEAA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D1617"/>
    <w:multiLevelType w:val="multilevel"/>
    <w:tmpl w:val="1608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462A6"/>
    <w:multiLevelType w:val="hybridMultilevel"/>
    <w:tmpl w:val="0FB010C0"/>
    <w:lvl w:ilvl="0" w:tplc="D694AD5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D659F"/>
    <w:multiLevelType w:val="hybridMultilevel"/>
    <w:tmpl w:val="542A48BA"/>
    <w:lvl w:ilvl="0" w:tplc="BEAA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6552B"/>
    <w:multiLevelType w:val="multilevel"/>
    <w:tmpl w:val="F02E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44C8C"/>
    <w:multiLevelType w:val="hybridMultilevel"/>
    <w:tmpl w:val="9FD422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2433F"/>
    <w:multiLevelType w:val="hybridMultilevel"/>
    <w:tmpl w:val="3A6CC5B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B15EC6"/>
    <w:multiLevelType w:val="hybridMultilevel"/>
    <w:tmpl w:val="235A7DC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13378"/>
    <w:multiLevelType w:val="hybridMultilevel"/>
    <w:tmpl w:val="C71AD074"/>
    <w:lvl w:ilvl="0" w:tplc="6FE87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381A24"/>
    <w:multiLevelType w:val="singleLevel"/>
    <w:tmpl w:val="BBE011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5CB84413"/>
    <w:multiLevelType w:val="hybridMultilevel"/>
    <w:tmpl w:val="BDF62498"/>
    <w:lvl w:ilvl="0" w:tplc="3F7E16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C1039B"/>
    <w:multiLevelType w:val="hybridMultilevel"/>
    <w:tmpl w:val="542A48BA"/>
    <w:lvl w:ilvl="0" w:tplc="BEAA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6336649">
    <w:abstractNumId w:val="11"/>
  </w:num>
  <w:num w:numId="2" w16cid:durableId="2022926789">
    <w:abstractNumId w:val="9"/>
  </w:num>
  <w:num w:numId="3" w16cid:durableId="952520580">
    <w:abstractNumId w:val="4"/>
  </w:num>
  <w:num w:numId="4" w16cid:durableId="1397899101">
    <w:abstractNumId w:val="1"/>
  </w:num>
  <w:num w:numId="5" w16cid:durableId="2100561788">
    <w:abstractNumId w:val="2"/>
  </w:num>
  <w:num w:numId="6" w16cid:durableId="2051760766">
    <w:abstractNumId w:val="3"/>
  </w:num>
  <w:num w:numId="7" w16cid:durableId="885992671">
    <w:abstractNumId w:val="10"/>
  </w:num>
  <w:num w:numId="8" w16cid:durableId="1465542905">
    <w:abstractNumId w:val="6"/>
  </w:num>
  <w:num w:numId="9" w16cid:durableId="293023770">
    <w:abstractNumId w:val="0"/>
  </w:num>
  <w:num w:numId="10" w16cid:durableId="1981227113">
    <w:abstractNumId w:val="7"/>
  </w:num>
  <w:num w:numId="11" w16cid:durableId="582836660">
    <w:abstractNumId w:val="8"/>
  </w:num>
  <w:num w:numId="12" w16cid:durableId="402721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06"/>
    <w:rsid w:val="00004B48"/>
    <w:rsid w:val="00006732"/>
    <w:rsid w:val="000103CC"/>
    <w:rsid w:val="000132F3"/>
    <w:rsid w:val="00015EAF"/>
    <w:rsid w:val="00025927"/>
    <w:rsid w:val="00026E47"/>
    <w:rsid w:val="00030FAF"/>
    <w:rsid w:val="00083E69"/>
    <w:rsid w:val="00091DC0"/>
    <w:rsid w:val="000A0BC8"/>
    <w:rsid w:val="000A4C0C"/>
    <w:rsid w:val="000C2DD8"/>
    <w:rsid w:val="000D4BBC"/>
    <w:rsid w:val="000E12B1"/>
    <w:rsid w:val="000E43DB"/>
    <w:rsid w:val="001001E1"/>
    <w:rsid w:val="00104295"/>
    <w:rsid w:val="00107AC6"/>
    <w:rsid w:val="00112386"/>
    <w:rsid w:val="0011742A"/>
    <w:rsid w:val="00126D19"/>
    <w:rsid w:val="00130163"/>
    <w:rsid w:val="00135783"/>
    <w:rsid w:val="00146D27"/>
    <w:rsid w:val="0015311E"/>
    <w:rsid w:val="001531AD"/>
    <w:rsid w:val="00181FB6"/>
    <w:rsid w:val="00196D85"/>
    <w:rsid w:val="001A23E1"/>
    <w:rsid w:val="001A582E"/>
    <w:rsid w:val="001C59E6"/>
    <w:rsid w:val="001F0E2E"/>
    <w:rsid w:val="002006FE"/>
    <w:rsid w:val="00202829"/>
    <w:rsid w:val="00202930"/>
    <w:rsid w:val="00210BED"/>
    <w:rsid w:val="00226E60"/>
    <w:rsid w:val="00251485"/>
    <w:rsid w:val="00251E2F"/>
    <w:rsid w:val="0025316E"/>
    <w:rsid w:val="00255E01"/>
    <w:rsid w:val="00264F8B"/>
    <w:rsid w:val="002740CC"/>
    <w:rsid w:val="00274188"/>
    <w:rsid w:val="00274759"/>
    <w:rsid w:val="0027618B"/>
    <w:rsid w:val="002779F0"/>
    <w:rsid w:val="0029381E"/>
    <w:rsid w:val="002A36D7"/>
    <w:rsid w:val="002A5BFD"/>
    <w:rsid w:val="002B0422"/>
    <w:rsid w:val="002C1D80"/>
    <w:rsid w:val="002C60E7"/>
    <w:rsid w:val="002E59CB"/>
    <w:rsid w:val="002F5D7A"/>
    <w:rsid w:val="003232C9"/>
    <w:rsid w:val="00334E6C"/>
    <w:rsid w:val="0035158E"/>
    <w:rsid w:val="00351B83"/>
    <w:rsid w:val="00352343"/>
    <w:rsid w:val="00381E89"/>
    <w:rsid w:val="003936CC"/>
    <w:rsid w:val="00396A92"/>
    <w:rsid w:val="003A36EB"/>
    <w:rsid w:val="003C0B7A"/>
    <w:rsid w:val="003E24FA"/>
    <w:rsid w:val="003F3170"/>
    <w:rsid w:val="003F36E2"/>
    <w:rsid w:val="003F5568"/>
    <w:rsid w:val="003F6619"/>
    <w:rsid w:val="00406A10"/>
    <w:rsid w:val="004174FB"/>
    <w:rsid w:val="004338F5"/>
    <w:rsid w:val="00440254"/>
    <w:rsid w:val="00463441"/>
    <w:rsid w:val="00481F6C"/>
    <w:rsid w:val="004A0A33"/>
    <w:rsid w:val="004A5B04"/>
    <w:rsid w:val="004A642E"/>
    <w:rsid w:val="004A7123"/>
    <w:rsid w:val="004B2BEE"/>
    <w:rsid w:val="004C158A"/>
    <w:rsid w:val="004C6732"/>
    <w:rsid w:val="004D2A87"/>
    <w:rsid w:val="004E4651"/>
    <w:rsid w:val="004E4B78"/>
    <w:rsid w:val="004F6FF6"/>
    <w:rsid w:val="00506E42"/>
    <w:rsid w:val="00531C32"/>
    <w:rsid w:val="005370B7"/>
    <w:rsid w:val="00544E83"/>
    <w:rsid w:val="00556E11"/>
    <w:rsid w:val="00557E53"/>
    <w:rsid w:val="00572792"/>
    <w:rsid w:val="0059334D"/>
    <w:rsid w:val="00593C0D"/>
    <w:rsid w:val="00596276"/>
    <w:rsid w:val="005A322F"/>
    <w:rsid w:val="005A58E9"/>
    <w:rsid w:val="005A6D6E"/>
    <w:rsid w:val="005B467C"/>
    <w:rsid w:val="005B69C2"/>
    <w:rsid w:val="005B770B"/>
    <w:rsid w:val="005B774B"/>
    <w:rsid w:val="005B7A76"/>
    <w:rsid w:val="005C7823"/>
    <w:rsid w:val="005C7E3B"/>
    <w:rsid w:val="005D4151"/>
    <w:rsid w:val="005E0EC5"/>
    <w:rsid w:val="005F2C18"/>
    <w:rsid w:val="00601D9E"/>
    <w:rsid w:val="00602CEC"/>
    <w:rsid w:val="006170E1"/>
    <w:rsid w:val="006306B9"/>
    <w:rsid w:val="006314BD"/>
    <w:rsid w:val="00631FE0"/>
    <w:rsid w:val="00634EC3"/>
    <w:rsid w:val="00646CF4"/>
    <w:rsid w:val="00655CF1"/>
    <w:rsid w:val="006D3402"/>
    <w:rsid w:val="006D4368"/>
    <w:rsid w:val="006D4B0F"/>
    <w:rsid w:val="006F31D8"/>
    <w:rsid w:val="00700370"/>
    <w:rsid w:val="00700982"/>
    <w:rsid w:val="007014EB"/>
    <w:rsid w:val="007164BB"/>
    <w:rsid w:val="00723E51"/>
    <w:rsid w:val="00734EA4"/>
    <w:rsid w:val="00734FB2"/>
    <w:rsid w:val="007555C2"/>
    <w:rsid w:val="00775921"/>
    <w:rsid w:val="0078143B"/>
    <w:rsid w:val="00782D0D"/>
    <w:rsid w:val="00792050"/>
    <w:rsid w:val="00793EFB"/>
    <w:rsid w:val="007A69A6"/>
    <w:rsid w:val="007B1470"/>
    <w:rsid w:val="007B4458"/>
    <w:rsid w:val="007E447E"/>
    <w:rsid w:val="0080100C"/>
    <w:rsid w:val="008054AE"/>
    <w:rsid w:val="00817B67"/>
    <w:rsid w:val="008259AA"/>
    <w:rsid w:val="00856BB8"/>
    <w:rsid w:val="00863C3F"/>
    <w:rsid w:val="00866263"/>
    <w:rsid w:val="0087749A"/>
    <w:rsid w:val="00877EAA"/>
    <w:rsid w:val="00884FE7"/>
    <w:rsid w:val="00885637"/>
    <w:rsid w:val="00890F0F"/>
    <w:rsid w:val="008A4DEC"/>
    <w:rsid w:val="008B769C"/>
    <w:rsid w:val="008D044C"/>
    <w:rsid w:val="008D48BC"/>
    <w:rsid w:val="008E75CB"/>
    <w:rsid w:val="00924FC6"/>
    <w:rsid w:val="00925B71"/>
    <w:rsid w:val="00936806"/>
    <w:rsid w:val="00936FC6"/>
    <w:rsid w:val="009374A1"/>
    <w:rsid w:val="009530BF"/>
    <w:rsid w:val="00973D0F"/>
    <w:rsid w:val="00973EC2"/>
    <w:rsid w:val="00987DC6"/>
    <w:rsid w:val="00990D7E"/>
    <w:rsid w:val="009A1FBD"/>
    <w:rsid w:val="009B1BD6"/>
    <w:rsid w:val="009C4057"/>
    <w:rsid w:val="009C4E27"/>
    <w:rsid w:val="009C4E68"/>
    <w:rsid w:val="00A07F76"/>
    <w:rsid w:val="00A476E0"/>
    <w:rsid w:val="00A53F7D"/>
    <w:rsid w:val="00A57FA1"/>
    <w:rsid w:val="00A85BC6"/>
    <w:rsid w:val="00A926B7"/>
    <w:rsid w:val="00AA0A27"/>
    <w:rsid w:val="00AA3404"/>
    <w:rsid w:val="00AB07B2"/>
    <w:rsid w:val="00AB239C"/>
    <w:rsid w:val="00AD0A90"/>
    <w:rsid w:val="00AE4BB4"/>
    <w:rsid w:val="00AE734C"/>
    <w:rsid w:val="00AF010F"/>
    <w:rsid w:val="00AF2CA0"/>
    <w:rsid w:val="00AF2FC4"/>
    <w:rsid w:val="00AF6B8F"/>
    <w:rsid w:val="00B12324"/>
    <w:rsid w:val="00B14E79"/>
    <w:rsid w:val="00B157AF"/>
    <w:rsid w:val="00B16537"/>
    <w:rsid w:val="00B47F3D"/>
    <w:rsid w:val="00B54E09"/>
    <w:rsid w:val="00B76D31"/>
    <w:rsid w:val="00B854CE"/>
    <w:rsid w:val="00BA3E4C"/>
    <w:rsid w:val="00BD20BB"/>
    <w:rsid w:val="00BD4BEB"/>
    <w:rsid w:val="00BE1A6F"/>
    <w:rsid w:val="00BF6F07"/>
    <w:rsid w:val="00C33A3F"/>
    <w:rsid w:val="00C53311"/>
    <w:rsid w:val="00C713D3"/>
    <w:rsid w:val="00C71B6E"/>
    <w:rsid w:val="00C839D6"/>
    <w:rsid w:val="00C86CE3"/>
    <w:rsid w:val="00C87F04"/>
    <w:rsid w:val="00C938BA"/>
    <w:rsid w:val="00CB5125"/>
    <w:rsid w:val="00CC439A"/>
    <w:rsid w:val="00CE7CE1"/>
    <w:rsid w:val="00CF2486"/>
    <w:rsid w:val="00CF2A77"/>
    <w:rsid w:val="00CF797F"/>
    <w:rsid w:val="00D03B3B"/>
    <w:rsid w:val="00D065E2"/>
    <w:rsid w:val="00D10E83"/>
    <w:rsid w:val="00D121ED"/>
    <w:rsid w:val="00D155E7"/>
    <w:rsid w:val="00D33D52"/>
    <w:rsid w:val="00D3680C"/>
    <w:rsid w:val="00D42D06"/>
    <w:rsid w:val="00D517E5"/>
    <w:rsid w:val="00D5534E"/>
    <w:rsid w:val="00D60253"/>
    <w:rsid w:val="00D659DD"/>
    <w:rsid w:val="00D70BB0"/>
    <w:rsid w:val="00D8189E"/>
    <w:rsid w:val="00D84ECE"/>
    <w:rsid w:val="00DA0AFB"/>
    <w:rsid w:val="00DD14CD"/>
    <w:rsid w:val="00DD361B"/>
    <w:rsid w:val="00DD66B8"/>
    <w:rsid w:val="00DF03FE"/>
    <w:rsid w:val="00E069A8"/>
    <w:rsid w:val="00E1356A"/>
    <w:rsid w:val="00E176AC"/>
    <w:rsid w:val="00E31D8C"/>
    <w:rsid w:val="00E35E66"/>
    <w:rsid w:val="00E407B6"/>
    <w:rsid w:val="00E41992"/>
    <w:rsid w:val="00E44B74"/>
    <w:rsid w:val="00E45F54"/>
    <w:rsid w:val="00E524BF"/>
    <w:rsid w:val="00E56FE7"/>
    <w:rsid w:val="00E63A63"/>
    <w:rsid w:val="00E70B55"/>
    <w:rsid w:val="00E71376"/>
    <w:rsid w:val="00EB6BFC"/>
    <w:rsid w:val="00ED092D"/>
    <w:rsid w:val="00ED0CAD"/>
    <w:rsid w:val="00EE52CC"/>
    <w:rsid w:val="00EE6763"/>
    <w:rsid w:val="00EF14D6"/>
    <w:rsid w:val="00F00010"/>
    <w:rsid w:val="00F118AD"/>
    <w:rsid w:val="00F42931"/>
    <w:rsid w:val="00F53A8A"/>
    <w:rsid w:val="00F60659"/>
    <w:rsid w:val="00F90D9E"/>
    <w:rsid w:val="00F91206"/>
    <w:rsid w:val="00FB0A9D"/>
    <w:rsid w:val="00FB2129"/>
    <w:rsid w:val="00FC6D4C"/>
    <w:rsid w:val="00FD0C79"/>
    <w:rsid w:val="00FD186B"/>
    <w:rsid w:val="00FD6F6C"/>
    <w:rsid w:val="00FE011F"/>
    <w:rsid w:val="00FE32AE"/>
    <w:rsid w:val="00FE7939"/>
    <w:rsid w:val="038F893E"/>
    <w:rsid w:val="52160EF8"/>
    <w:rsid w:val="6884F7EE"/>
    <w:rsid w:val="7B269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04B85D"/>
  <w15:docId w15:val="{56D0A944-DF92-48FF-B7A9-B71AC38C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7B6"/>
    <w:rPr>
      <w:rFonts w:ascii="univers wn" w:hAnsi="univers wn"/>
      <w:sz w:val="24"/>
      <w:lang w:val="es-ES_tradnl"/>
    </w:rPr>
  </w:style>
  <w:style w:type="paragraph" w:styleId="Ttulo1">
    <w:name w:val="heading 1"/>
    <w:basedOn w:val="Normal"/>
    <w:next w:val="Normal"/>
    <w:qFormat/>
    <w:rsid w:val="006170E1"/>
    <w:pPr>
      <w:keepNext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06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06F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170E1"/>
    <w:rPr>
      <w:rFonts w:ascii="Univers" w:hAnsi="Univers"/>
      <w:sz w:val="18"/>
      <w:lang w:val="es-ES"/>
    </w:rPr>
  </w:style>
  <w:style w:type="character" w:styleId="Hipervnculo">
    <w:name w:val="Hyperlink"/>
    <w:basedOn w:val="Fuentedeprrafopredeter"/>
    <w:rsid w:val="006170E1"/>
    <w:rPr>
      <w:color w:val="0000FF"/>
      <w:u w:val="single"/>
    </w:rPr>
  </w:style>
  <w:style w:type="paragraph" w:styleId="Textodeglobo">
    <w:name w:val="Balloon Text"/>
    <w:basedOn w:val="Normal"/>
    <w:semiHidden/>
    <w:rsid w:val="0059627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3232C9"/>
    <w:rPr>
      <w:rFonts w:ascii="Times New Roman" w:hAnsi="Times New Roman"/>
      <w:sz w:val="20"/>
    </w:rPr>
  </w:style>
  <w:style w:type="paragraph" w:styleId="Sangradetextonormal">
    <w:name w:val="Body Text Indent"/>
    <w:basedOn w:val="Normal"/>
    <w:rsid w:val="00D659DD"/>
    <w:pPr>
      <w:spacing w:after="120"/>
      <w:ind w:left="283"/>
    </w:pPr>
  </w:style>
  <w:style w:type="character" w:customStyle="1" w:styleId="EncabezadoCar">
    <w:name w:val="Encabezado Car"/>
    <w:basedOn w:val="Fuentedeprrafopredeter"/>
    <w:link w:val="Encabezado"/>
    <w:uiPriority w:val="99"/>
    <w:rsid w:val="00B14E79"/>
    <w:rPr>
      <w:rFonts w:ascii="univers wn" w:hAnsi="univers wn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4651"/>
    <w:rPr>
      <w:rFonts w:ascii="univers wn" w:hAnsi="univers wn"/>
      <w:sz w:val="24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59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7749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028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467C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visor.grafcan.es/visorweb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tenerif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82f571-e864-4b98-84bd-930f661ed42a">
      <Terms xmlns="http://schemas.microsoft.com/office/infopath/2007/PartnerControls"/>
    </lcf76f155ced4ddcb4097134ff3c332f>
    <TaxCatchAll xmlns="8c9163ab-4d1c-46a7-8d61-b5cee27b74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69C42FB1FA284BA60CDF94DEB4DBF3" ma:contentTypeVersion="16" ma:contentTypeDescription="Crear nuevo documento." ma:contentTypeScope="" ma:versionID="984e19d45b71a662d0f875487fa39840">
  <xsd:schema xmlns:xsd="http://www.w3.org/2001/XMLSchema" xmlns:xs="http://www.w3.org/2001/XMLSchema" xmlns:p="http://schemas.microsoft.com/office/2006/metadata/properties" xmlns:ns2="9b82f571-e864-4b98-84bd-930f661ed42a" xmlns:ns3="8c9163ab-4d1c-46a7-8d61-b5cee27b7450" targetNamespace="http://schemas.microsoft.com/office/2006/metadata/properties" ma:root="true" ma:fieldsID="b471b9ba67a8142808b1cb3335317971" ns2:_="" ns3:_="">
    <xsd:import namespace="9b82f571-e864-4b98-84bd-930f661ed42a"/>
    <xsd:import namespace="8c9163ab-4d1c-46a7-8d61-b5cee27b7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2f571-e864-4b98-84bd-930f661ed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163ab-4d1c-46a7-8d61-b5cee27b7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b147fa-312a-45c5-92ba-3704377bb88c}" ma:internalName="TaxCatchAll" ma:showField="CatchAllData" ma:web="8c9163ab-4d1c-46a7-8d61-b5cee27b7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9503B-5764-4568-BB28-D63200BB1A70}">
  <ds:schemaRefs>
    <ds:schemaRef ds:uri="http://schemas.microsoft.com/office/2006/metadata/properties"/>
    <ds:schemaRef ds:uri="http://schemas.microsoft.com/office/infopath/2007/PartnerControls"/>
    <ds:schemaRef ds:uri="9b82f571-e864-4b98-84bd-930f661ed42a"/>
    <ds:schemaRef ds:uri="8c9163ab-4d1c-46a7-8d61-b5cee27b7450"/>
  </ds:schemaRefs>
</ds:datastoreItem>
</file>

<file path=customXml/itemProps2.xml><?xml version="1.0" encoding="utf-8"?>
<ds:datastoreItem xmlns:ds="http://schemas.openxmlformats.org/officeDocument/2006/customXml" ds:itemID="{D533AC57-A405-4666-9AE1-B9101BC9A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2f571-e864-4b98-84bd-930f661ed42a"/>
    <ds:schemaRef ds:uri="8c9163ab-4d1c-46a7-8d61-b5cee27b7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CBDB6-0890-48F3-B0FF-BE1214F81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2684</Characters>
  <Application>Microsoft Office Word</Application>
  <DocSecurity>0</DocSecurity>
  <Lines>22</Lines>
  <Paragraphs>6</Paragraphs>
  <ScaleCrop>false</ScaleCrop>
  <Company>SPET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PRODUCTORA/PRODUCTION CO</dc:title>
  <dc:subject/>
  <dc:creator>patricia</dc:creator>
  <cp:keywords/>
  <cp:lastModifiedBy>Concha Díaz Ferrer</cp:lastModifiedBy>
  <cp:revision>13</cp:revision>
  <cp:lastPrinted>2006-02-16T21:05:00Z</cp:lastPrinted>
  <dcterms:created xsi:type="dcterms:W3CDTF">2023-04-04T12:30:00Z</dcterms:created>
  <dcterms:modified xsi:type="dcterms:W3CDTF">2023-04-18T15:50:00Z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concha</vt:lpwstr>
  </property>
  <property fmtid="{D5CDD505-2E9C-101B-9397-08002B2CF9AE}" pid="3" name="SPSDescription">
    <vt:lpwstr>Application for permits</vt:lpwstr>
  </property>
  <property fmtid="{D5CDD505-2E9C-101B-9397-08002B2CF9AE}" pid="4" name="Status">
    <vt:lpwstr>Final</vt:lpwstr>
  </property>
  <property fmtid="{D5CDD505-2E9C-101B-9397-08002B2CF9AE}" pid="5" name="ContentTypeId">
    <vt:lpwstr>0x010100F969C42FB1FA284BA60CDF94DEB4DBF3</vt:lpwstr>
  </property>
  <property fmtid="{D5CDD505-2E9C-101B-9397-08002B2CF9AE}" pid="6" name="AuthorIds_UIVersion_1024">
    <vt:lpwstr>15</vt:lpwstr>
  </property>
  <property fmtid="{D5CDD505-2E9C-101B-9397-08002B2CF9AE}" pid="7" name="MediaServiceImageTags">
    <vt:lpwstr/>
  </property>
</Properties>
</file>